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F1D6E">
      <w:pPr>
        <w:widowControl/>
        <w:jc w:val="left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</w:p>
    <w:p w14:paraId="2F1FB7E7">
      <w:pPr>
        <w:spacing w:after="312" w:afterLines="100"/>
        <w:jc w:val="center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北京地区会计师事务所出具上市公司202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年度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内部控制审计报告明细表（202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.1.1-202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.1.31）</w:t>
      </w:r>
    </w:p>
    <w:p w14:paraId="39D2572E">
      <w:pPr>
        <w:widowControl/>
        <w:jc w:val="left"/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表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-1  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深证主板</w:t>
      </w:r>
      <w:bookmarkStart w:id="0" w:name="_GoBack"/>
      <w:bookmarkEnd w:id="0"/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417"/>
        <w:gridCol w:w="1418"/>
        <w:gridCol w:w="2551"/>
        <w:gridCol w:w="2410"/>
      </w:tblGrid>
      <w:tr w14:paraId="0366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41B872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E4FE29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F09587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1B628E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2CD4F6E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会计师事务所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21DD53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审计意见类型</w:t>
            </w:r>
          </w:p>
        </w:tc>
      </w:tr>
      <w:tr w14:paraId="00C0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1AFB76">
            <w:pPr>
              <w:widowControl/>
              <w:spacing w:line="360" w:lineRule="auto"/>
              <w:jc w:val="center"/>
              <w:rPr>
                <w:rFonts w:ascii="Arial Narrow" w:hAnsi="Arial Narrow" w:eastAsia="仿宋" w:cs="Times New Roman"/>
                <w:color w:val="000000"/>
                <w:sz w:val="22"/>
              </w:rPr>
            </w:pPr>
            <w:r>
              <w:rPr>
                <w:rFonts w:ascii="Arial Narrow" w:hAnsi="Arial Narrow" w:eastAsia="仿宋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DBDE0B">
            <w:pPr>
              <w:widowControl/>
              <w:spacing w:line="60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002107.SZ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126B8">
            <w:pPr>
              <w:spacing w:line="60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沃华医药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1FDA6">
            <w:pPr>
              <w:spacing w:line="600" w:lineRule="auto"/>
              <w:jc w:val="center"/>
              <w:rPr>
                <w:rFonts w:ascii="Arial Narrow" w:hAnsi="Arial Narrow" w:eastAsia="仿宋"/>
                <w:color w:val="000000"/>
                <w:sz w:val="22"/>
              </w:rPr>
            </w:pPr>
            <w:r>
              <w:rPr>
                <w:rFonts w:ascii="Arial Narrow" w:hAnsi="Arial Narrow" w:eastAsia="仿宋"/>
                <w:color w:val="000000"/>
                <w:sz w:val="22"/>
              </w:rPr>
              <w:t>2026-01-20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6FDDB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中喜会计师事务所</w:t>
            </w:r>
          </w:p>
          <w:p w14:paraId="1636B54C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(特殊普通合伙)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2C0A1C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sz w:val="22"/>
              </w:rPr>
              <w:t>无保留意见</w:t>
            </w:r>
          </w:p>
        </w:tc>
      </w:tr>
    </w:tbl>
    <w:p w14:paraId="5AE0EC0F"/>
    <w:p w14:paraId="125B1DE9">
      <w:pPr>
        <w:widowControl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表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28"/>
          <w:szCs w:val="28"/>
        </w:rPr>
        <w:t>-</w:t>
      </w:r>
      <w:r>
        <w:rPr>
          <w:rFonts w:ascii="仿宋_GB2312" w:hAnsi="Calibri" w:eastAsia="仿宋_GB2312" w:cs="Times New Roman"/>
          <w:sz w:val="28"/>
          <w:szCs w:val="28"/>
        </w:rPr>
        <w:t>2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创业板</w:t>
      </w: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417"/>
        <w:gridCol w:w="1418"/>
        <w:gridCol w:w="2551"/>
        <w:gridCol w:w="2410"/>
      </w:tblGrid>
      <w:tr w14:paraId="780B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33C02C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A52657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4410F7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8E0291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4EF680A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会计师事务所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9B273B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审计意见类型</w:t>
            </w:r>
          </w:p>
        </w:tc>
      </w:tr>
      <w:tr w14:paraId="681C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190B491">
            <w:pPr>
              <w:widowControl/>
              <w:spacing w:line="360" w:lineRule="auto"/>
              <w:jc w:val="center"/>
              <w:rPr>
                <w:rFonts w:ascii="Arial Narrow" w:hAnsi="Arial Narrow" w:eastAsia="仿宋" w:cs="Times New Roman"/>
                <w:color w:val="000000"/>
                <w:sz w:val="22"/>
              </w:rPr>
            </w:pPr>
            <w:r>
              <w:rPr>
                <w:rFonts w:ascii="Arial Narrow" w:hAnsi="Arial Narrow" w:eastAsia="仿宋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974D5">
            <w:pPr>
              <w:spacing w:line="60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300803.SZ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1D9E5">
            <w:pPr>
              <w:spacing w:line="60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指南针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22926E">
            <w:pPr>
              <w:spacing w:line="600" w:lineRule="auto"/>
              <w:jc w:val="center"/>
              <w:rPr>
                <w:rFonts w:ascii="Arial Narrow" w:hAnsi="Arial Narrow" w:eastAsia="仿宋"/>
                <w:color w:val="000000"/>
                <w:sz w:val="22"/>
              </w:rPr>
            </w:pPr>
            <w:r>
              <w:rPr>
                <w:rFonts w:ascii="Arial Narrow" w:hAnsi="Arial Narrow" w:eastAsia="仿宋"/>
                <w:color w:val="000000"/>
                <w:sz w:val="22"/>
              </w:rPr>
              <w:t>2026-01-31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F1755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 xml:space="preserve">致同会计师事务所 </w:t>
            </w:r>
            <w:r>
              <w:rPr>
                <w:rFonts w:ascii="仿宋" w:hAnsi="仿宋" w:eastAsia="仿宋"/>
                <w:color w:val="000000"/>
                <w:sz w:val="22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(特殊普通合伙)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7B09C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sz w:val="22"/>
              </w:rPr>
              <w:t>无保留意见</w:t>
            </w:r>
          </w:p>
        </w:tc>
      </w:tr>
    </w:tbl>
    <w:p w14:paraId="5F885DFA">
      <w:pPr>
        <w:rPr>
          <w:rFonts w:hint="eastAsia"/>
        </w:rPr>
      </w:pPr>
    </w:p>
    <w:p w14:paraId="633D14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AC"/>
    <w:rsid w:val="000017C3"/>
    <w:rsid w:val="0003149E"/>
    <w:rsid w:val="00053297"/>
    <w:rsid w:val="0006486C"/>
    <w:rsid w:val="000658DA"/>
    <w:rsid w:val="0022474C"/>
    <w:rsid w:val="002D3E16"/>
    <w:rsid w:val="0035089D"/>
    <w:rsid w:val="0039570D"/>
    <w:rsid w:val="003C7928"/>
    <w:rsid w:val="00441ACA"/>
    <w:rsid w:val="005925CF"/>
    <w:rsid w:val="00656AA9"/>
    <w:rsid w:val="00684FD6"/>
    <w:rsid w:val="006905FF"/>
    <w:rsid w:val="00867D25"/>
    <w:rsid w:val="00895B52"/>
    <w:rsid w:val="008A3C97"/>
    <w:rsid w:val="00A433F6"/>
    <w:rsid w:val="00A60CCF"/>
    <w:rsid w:val="00B3256C"/>
    <w:rsid w:val="00B46515"/>
    <w:rsid w:val="00CD32AC"/>
    <w:rsid w:val="00D30BCF"/>
    <w:rsid w:val="00E1396A"/>
    <w:rsid w:val="00E5377E"/>
    <w:rsid w:val="00E746A2"/>
    <w:rsid w:val="00F84A62"/>
    <w:rsid w:val="00FF487B"/>
    <w:rsid w:val="08E7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178</Characters>
  <Lines>1</Lines>
  <Paragraphs>1</Paragraphs>
  <TotalTime>0</TotalTime>
  <ScaleCrop>false</ScaleCrop>
  <LinksUpToDate>false</LinksUpToDate>
  <CharactersWithSpaces>191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2024-10-08T08:09:00Z</dcterms:created>
  <dc:creator>HUAWEI</dc:creator>
  <cp:lastModifiedBy>郭甜甜</cp:lastModifiedBy>
  <cp:lastPrinted>2025-01-02T01:41:00Z</cp:lastPrinted>
  <dcterms:modified xsi:type="dcterms:W3CDTF">2026-02-04T07:35:04Z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eyJoZGlkIjoiYzBmYTc1OTBmNjk5NGU3YzZkZWFlOGJiZTU0MzdiMWUiLCJ1c2VySWQiOiIyMDc1NTk3ODIifQ==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5F7DE7FABAF7462A935C88B9E345D6D3_12</vt:lpwstr>
  </property>
</Properties>
</file>